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A6" w:rsidRDefault="002E4EF1">
      <w:pPr>
        <w:jc w:val="center"/>
      </w:pPr>
      <w:r>
        <w:rPr>
          <w:rFonts w:hint="eastAsia"/>
          <w:w w:val="50"/>
          <w:sz w:val="40"/>
        </w:rPr>
        <w:t>第５４</w:t>
      </w:r>
      <w:r w:rsidR="003E6112">
        <w:rPr>
          <w:rFonts w:hint="eastAsia"/>
          <w:w w:val="50"/>
          <w:sz w:val="40"/>
        </w:rPr>
        <w:t>回</w:t>
      </w:r>
      <w:bookmarkStart w:id="0" w:name="_GoBack"/>
      <w:bookmarkEnd w:id="0"/>
      <w:r w:rsidR="003E6112">
        <w:rPr>
          <w:rFonts w:hint="eastAsia"/>
          <w:w w:val="50"/>
          <w:sz w:val="40"/>
        </w:rPr>
        <w:t>清水銀行杯清水少年少女サッカー大会競技規則</w:t>
      </w:r>
    </w:p>
    <w:p w:rsidR="006739A6" w:rsidRDefault="003E6112">
      <w:r>
        <w:t xml:space="preserve">                                                                            </w:t>
      </w:r>
      <w:r>
        <w:rPr>
          <w:rFonts w:hint="eastAsia"/>
        </w:rPr>
        <w:t xml:space="preserve">　　　　３種委員会</w:t>
      </w:r>
    </w:p>
    <w:p w:rsidR="006739A6" w:rsidRDefault="006739A6"/>
    <w:p w:rsidR="006739A6" w:rsidRDefault="003E6112">
      <w:r>
        <w:rPr>
          <w:rFonts w:hint="eastAsia"/>
        </w:rPr>
        <w:t>＊フットサル競技規則（2021</w:t>
      </w:r>
      <w:r w:rsidR="002E4EF1">
        <w:t>/2022</w:t>
      </w:r>
      <w:r>
        <w:rPr>
          <w:rFonts w:hint="eastAsia"/>
        </w:rPr>
        <w:t>）に準ずるが、以下の規定で行う。</w:t>
      </w:r>
    </w:p>
    <w:p w:rsidR="006739A6" w:rsidRPr="002E4EF1" w:rsidRDefault="006739A6"/>
    <w:p w:rsidR="006739A6" w:rsidRDefault="003E6112">
      <w:pPr>
        <w:rPr>
          <w:b/>
        </w:rPr>
      </w:pPr>
      <w:r>
        <w:rPr>
          <w:rFonts w:hint="eastAsia"/>
          <w:b/>
        </w:rPr>
        <w:t>第１条　ピッチ</w:t>
      </w:r>
    </w:p>
    <w:p w:rsidR="006739A6" w:rsidRDefault="003E6112">
      <w:pPr>
        <w:ind w:left="180"/>
      </w:pPr>
      <w:r>
        <w:rPr>
          <w:rFonts w:hint="eastAsia"/>
        </w:rPr>
        <w:t>・第２ペナルティーマークは使用しない。</w:t>
      </w:r>
    </w:p>
    <w:p w:rsidR="006739A6" w:rsidRDefault="003E6112">
      <w:pPr>
        <w:ind w:left="180"/>
      </w:pPr>
      <w:r>
        <w:rPr>
          <w:rFonts w:hint="eastAsia"/>
        </w:rPr>
        <w:t>・常設のベンチを利用し、自陣側の交代ゾーンから交代する。ハーフタイムでベンチも入れ替わる。</w:t>
      </w:r>
    </w:p>
    <w:p w:rsidR="006739A6" w:rsidRDefault="006739A6"/>
    <w:p w:rsidR="006739A6" w:rsidRDefault="003E6112">
      <w:r>
        <w:rPr>
          <w:rFonts w:hint="eastAsia"/>
          <w:b/>
        </w:rPr>
        <w:t>第２条　ボール</w:t>
      </w:r>
    </w:p>
    <w:p w:rsidR="006739A6" w:rsidRDefault="003E6112">
      <w:r>
        <w:t xml:space="preserve">  </w:t>
      </w:r>
      <w:r>
        <w:rPr>
          <w:rFonts w:hint="eastAsia"/>
        </w:rPr>
        <w:t>・フットサル用ボールを本部で用意する。</w:t>
      </w:r>
    </w:p>
    <w:p w:rsidR="006739A6" w:rsidRDefault="006739A6"/>
    <w:p w:rsidR="006739A6" w:rsidRDefault="003E6112">
      <w:r>
        <w:rPr>
          <w:rFonts w:hint="eastAsia"/>
          <w:b/>
        </w:rPr>
        <w:t>第３条　競技者の数</w:t>
      </w:r>
    </w:p>
    <w:p w:rsidR="006739A6" w:rsidRDefault="003E6112">
      <w:pPr>
        <w:ind w:left="400" w:hangingChars="200" w:hanging="400"/>
      </w:pPr>
      <w:r>
        <w:t xml:space="preserve">  </w:t>
      </w:r>
      <w:r>
        <w:rPr>
          <w:rFonts w:hint="eastAsia"/>
        </w:rPr>
        <w:t>・試合は、１チーム５人以下の競技者で行い、１人はゴールキーパーとする。試合開始時に３人の競技者がいなければならない。チームの人数が３人未満になった時点で、試合は放棄される。</w:t>
      </w:r>
    </w:p>
    <w:p w:rsidR="006739A6" w:rsidRDefault="003E6112">
      <w:r>
        <w:t xml:space="preserve">  </w:t>
      </w:r>
      <w:r>
        <w:rPr>
          <w:rFonts w:hint="eastAsia"/>
        </w:rPr>
        <w:t>・ベンチにはチーム役員と登録された選手のみが入ることができ、交代は役員が責任もって行う。</w:t>
      </w:r>
    </w:p>
    <w:p w:rsidR="006739A6" w:rsidRDefault="003E6112">
      <w:pPr>
        <w:ind w:left="364" w:hangingChars="182" w:hanging="364"/>
      </w:pPr>
      <w:r>
        <w:rPr>
          <w:rFonts w:hint="eastAsia"/>
        </w:rPr>
        <w:t xml:space="preserve">　・交代は、交代ゾーンで行い、アウトする選手が完全にピッチの外に出てから交代要員がピッチ内へ入ることができる。インプレー中でも交代ができ、交代のためにプレーを止めないのでゴールキーパーの交代に注意する。</w:t>
      </w:r>
    </w:p>
    <w:p w:rsidR="006739A6" w:rsidRDefault="006739A6"/>
    <w:p w:rsidR="006739A6" w:rsidRDefault="003E6112">
      <w:r>
        <w:rPr>
          <w:rFonts w:hint="eastAsia"/>
          <w:b/>
        </w:rPr>
        <w:t>第４条　競技者の用具</w:t>
      </w:r>
    </w:p>
    <w:p w:rsidR="006739A6" w:rsidRDefault="003E6112">
      <w:pPr>
        <w:ind w:left="420" w:hangingChars="210" w:hanging="420"/>
      </w:pPr>
      <w:r>
        <w:rPr>
          <w:rFonts w:hint="eastAsia"/>
        </w:rPr>
        <w:t xml:space="preserve">　・ユニフォームがそろわない場合は、ビブスでも構わないが、ビブスの下のシャツの色はチームで統一する。また、ゴールキーパーの色は変える。</w:t>
      </w:r>
    </w:p>
    <w:p w:rsidR="006739A6" w:rsidRDefault="003E6112">
      <w:r>
        <w:rPr>
          <w:rFonts w:hint="eastAsia"/>
        </w:rPr>
        <w:t xml:space="preserve">　・シューズは、スパイクの使用を認めない。</w:t>
      </w:r>
    </w:p>
    <w:p w:rsidR="006739A6" w:rsidRDefault="003E6112">
      <w:r>
        <w:rPr>
          <w:rFonts w:hint="eastAsia"/>
        </w:rPr>
        <w:t xml:space="preserve">　・すね当てをきちんとつけるなど、選手の用具にチーム役員が注意を払うこと。</w:t>
      </w:r>
    </w:p>
    <w:p w:rsidR="006739A6" w:rsidRDefault="006739A6"/>
    <w:p w:rsidR="006739A6" w:rsidRDefault="003E6112">
      <w:r>
        <w:rPr>
          <w:rFonts w:hint="eastAsia"/>
          <w:b/>
        </w:rPr>
        <w:t>第５～６条　審判員</w:t>
      </w:r>
    </w:p>
    <w:p w:rsidR="006739A6" w:rsidRDefault="003E6112">
      <w:r>
        <w:rPr>
          <w:rFonts w:hint="eastAsia"/>
        </w:rPr>
        <w:t xml:space="preserve">　・審判は主審を３種委員会スタッフで行い、第２審判員は帯同で行う。タイムキーパーは設けない。</w:t>
      </w:r>
    </w:p>
    <w:p w:rsidR="006739A6" w:rsidRDefault="003E6112">
      <w:r>
        <w:rPr>
          <w:rFonts w:hint="eastAsia"/>
        </w:rPr>
        <w:t xml:space="preserve">　・準決勝、決勝は３種役員スタッフで審判を行う。</w:t>
      </w:r>
    </w:p>
    <w:p w:rsidR="006739A6" w:rsidRDefault="006739A6"/>
    <w:p w:rsidR="006739A6" w:rsidRDefault="003E6112">
      <w:r>
        <w:rPr>
          <w:rFonts w:hint="eastAsia"/>
          <w:b/>
        </w:rPr>
        <w:t>第７条　試合時間</w:t>
      </w:r>
    </w:p>
    <w:p w:rsidR="006739A6" w:rsidRDefault="003E6112">
      <w:pPr>
        <w:ind w:leftChars="71" w:left="566" w:hangingChars="212" w:hanging="424"/>
      </w:pPr>
      <w:r>
        <w:t xml:space="preserve">  </w:t>
      </w:r>
      <w:r>
        <w:rPr>
          <w:rFonts w:hint="eastAsia"/>
        </w:rPr>
        <w:t>・１２分－３分－１２分で行い、同点の場合は一人目からサドンデスのＰＫ戦で決める。（ＰＫ戦は試合に参加できる全競技者の中から順番をつけて行う。）</w:t>
      </w:r>
    </w:p>
    <w:p w:rsidR="006739A6" w:rsidRDefault="003E6112">
      <w:pPr>
        <w:ind w:leftChars="71" w:left="566" w:hangingChars="212" w:hanging="424"/>
      </w:pPr>
      <w:r>
        <w:rPr>
          <w:rFonts w:hint="eastAsia"/>
        </w:rPr>
        <w:t xml:space="preserve">　・タイムアウトは取ることができない。</w:t>
      </w:r>
    </w:p>
    <w:p w:rsidR="006739A6" w:rsidRDefault="006739A6"/>
    <w:p w:rsidR="006739A6" w:rsidRDefault="003E6112">
      <w:pPr>
        <w:rPr>
          <w:b/>
        </w:rPr>
      </w:pPr>
      <w:r>
        <w:rPr>
          <w:rFonts w:hint="eastAsia"/>
          <w:b/>
        </w:rPr>
        <w:t>第１２条　ファウルと不正行為</w:t>
      </w:r>
    </w:p>
    <w:p w:rsidR="006739A6" w:rsidRDefault="003E6112">
      <w:pPr>
        <w:ind w:leftChars="105" w:left="400" w:hangingChars="95" w:hanging="190"/>
      </w:pPr>
      <w:r>
        <w:rPr>
          <w:rFonts w:hint="eastAsia"/>
        </w:rPr>
        <w:t>・サッカーと同様、スライディングタックルやチャージは認められるが、「不用意に・無謀に・過剰な力で」行われた場合は反則となる。</w:t>
      </w:r>
    </w:p>
    <w:p w:rsidR="006739A6" w:rsidRDefault="003E6112">
      <w:pPr>
        <w:ind w:leftChars="105" w:left="400" w:hangingChars="95" w:hanging="190"/>
      </w:pPr>
      <w:r>
        <w:rPr>
          <w:rFonts w:hint="eastAsia"/>
        </w:rPr>
        <w:t>・自陣のペナルティーエリア内で、直接ＦＫになる違反をした場合は相手にＰＫが与えられ、間接ＦＫになる違反をした場合はペナルティーエリアラインまで下がってＦＫを行う。</w:t>
      </w:r>
    </w:p>
    <w:p w:rsidR="006739A6" w:rsidRDefault="003E6112">
      <w:pPr>
        <w:ind w:left="400" w:hangingChars="200" w:hanging="400"/>
      </w:pPr>
      <w:r>
        <w:rPr>
          <w:rFonts w:hint="eastAsia"/>
        </w:rPr>
        <w:t xml:space="preserve">　・退場者はベンチやピッチ付近から離れなければならない。また次の試合に出場できない。警告や退場となる違反が起こらないように、役員がフェアープレーを心掛けさせる。</w:t>
      </w:r>
    </w:p>
    <w:p w:rsidR="006739A6" w:rsidRDefault="003E6112">
      <w:r>
        <w:rPr>
          <w:rFonts w:hint="eastAsia"/>
        </w:rPr>
        <w:t xml:space="preserve">　・退場者が出た場合は、２分間または１失点するまで選手を補充できない。</w:t>
      </w:r>
    </w:p>
    <w:p w:rsidR="006739A6" w:rsidRDefault="003E6112">
      <w:pPr>
        <w:ind w:left="364" w:hangingChars="182" w:hanging="364"/>
      </w:pPr>
      <w:r>
        <w:rPr>
          <w:rFonts w:hint="eastAsia"/>
        </w:rPr>
        <w:t xml:space="preserve">　・キックオフから直接得点することは認められない。</w:t>
      </w:r>
    </w:p>
    <w:p w:rsidR="006739A6" w:rsidRDefault="003E6112">
      <w:r>
        <w:rPr>
          <w:rFonts w:hint="eastAsia"/>
        </w:rPr>
        <w:lastRenderedPageBreak/>
        <w:t>＜間接フリーキックで罰せられるゴールキーパーの反則＞</w:t>
      </w:r>
    </w:p>
    <w:p w:rsidR="006739A6" w:rsidRDefault="003E6112">
      <w:pPr>
        <w:ind w:left="364" w:hangingChars="182" w:hanging="364"/>
      </w:pPr>
      <w:r>
        <w:rPr>
          <w:rFonts w:hint="eastAsia"/>
        </w:rPr>
        <w:t xml:space="preserve">　・ピッチの自分自身のハーフ内で、４秒を超えてボールをコントロールすること</w:t>
      </w:r>
    </w:p>
    <w:p w:rsidR="006739A6" w:rsidRDefault="003E6112">
      <w:pPr>
        <w:ind w:left="364" w:hangingChars="182" w:hanging="364"/>
      </w:pPr>
      <w:r>
        <w:rPr>
          <w:rFonts w:hint="eastAsia"/>
        </w:rPr>
        <w:t xml:space="preserve">　・ボールをプレーしたのち、相手競技者が触れていないにもかかわらず、ピッチの自分自身のハーフ内で、味方競技者によって意図的にゴールキーパーに向けてプレーされたボールに再び触れる</w:t>
      </w:r>
    </w:p>
    <w:p w:rsidR="006739A6" w:rsidRDefault="003E6112">
      <w:pPr>
        <w:ind w:left="364" w:hangingChars="182" w:hanging="364"/>
      </w:pPr>
      <w:r>
        <w:rPr>
          <w:rFonts w:hint="eastAsia"/>
        </w:rPr>
        <w:t xml:space="preserve">　・自分自身のペナルティーエリア内で、味方競技者によって意図的にゴールキーパーにキックされたボールを直接手、または腕で受ける</w:t>
      </w:r>
    </w:p>
    <w:p w:rsidR="006739A6" w:rsidRDefault="003E6112">
      <w:pPr>
        <w:ind w:left="364" w:hangingChars="182" w:hanging="364"/>
      </w:pPr>
      <w:r>
        <w:rPr>
          <w:rFonts w:hint="eastAsia"/>
        </w:rPr>
        <w:t xml:space="preserve">　・自分自身のペナルティーエリア内で、味方競技者がキックインしたボールを直接手、または腕で受ける</w:t>
      </w:r>
    </w:p>
    <w:p w:rsidR="006739A6" w:rsidRDefault="003E6112">
      <w:pPr>
        <w:ind w:leftChars="100" w:left="364" w:hangingChars="82" w:hanging="164"/>
      </w:pPr>
      <w:r>
        <w:rPr>
          <w:rFonts w:hint="eastAsia"/>
        </w:rPr>
        <w:t>・ＧＫからハーフウェイラインを直接ノーバウンドで超えるパスを行うこと</w:t>
      </w:r>
    </w:p>
    <w:p w:rsidR="006739A6" w:rsidRDefault="006739A6">
      <w:pPr>
        <w:ind w:left="364" w:hangingChars="182" w:hanging="364"/>
      </w:pPr>
    </w:p>
    <w:p w:rsidR="006739A6" w:rsidRDefault="003E6112">
      <w:r>
        <w:rPr>
          <w:rFonts w:hint="eastAsia"/>
          <w:b/>
        </w:rPr>
        <w:t>第１３条　フリーキック</w:t>
      </w:r>
    </w:p>
    <w:p w:rsidR="006739A6" w:rsidRDefault="003E6112">
      <w:r>
        <w:rPr>
          <w:rFonts w:hint="eastAsia"/>
        </w:rPr>
        <w:t xml:space="preserve">　・フリーキックが行われる場合は、相手側競技者は５ｍ以上ボールから離れなければならない。</w:t>
      </w:r>
    </w:p>
    <w:p w:rsidR="006739A6" w:rsidRDefault="003E6112">
      <w:r>
        <w:rPr>
          <w:rFonts w:hint="eastAsia"/>
        </w:rPr>
        <w:t xml:space="preserve">　・キックを行える状態になってから、４秒以内でキックを行わなければならない。</w:t>
      </w:r>
    </w:p>
    <w:p w:rsidR="006739A6" w:rsidRDefault="003E6112">
      <w:r>
        <w:rPr>
          <w:rFonts w:hint="eastAsia"/>
        </w:rPr>
        <w:t xml:space="preserve">　・反則の累積は行わない。しかし、繰り返し競技規則に違反する競技者には警告が与えられる。</w:t>
      </w:r>
    </w:p>
    <w:p w:rsidR="006739A6" w:rsidRDefault="006739A6"/>
    <w:p w:rsidR="006739A6" w:rsidRDefault="003E6112">
      <w:r>
        <w:rPr>
          <w:rFonts w:hint="eastAsia"/>
          <w:b/>
        </w:rPr>
        <w:t>第１４条　ペナルティーキック</w:t>
      </w:r>
    </w:p>
    <w:p w:rsidR="006739A6" w:rsidRDefault="003E6112">
      <w:pPr>
        <w:ind w:left="400" w:hangingChars="200" w:hanging="400"/>
      </w:pPr>
      <w:r>
        <w:rPr>
          <w:rFonts w:hint="eastAsia"/>
        </w:rPr>
        <w:t xml:space="preserve">　・ペナルティーキックが行われる場合、キッカー以外の競技者はペナルティーマークより後方で５ｍ以上ペナルティーマークから離れていなければならない。</w:t>
      </w:r>
    </w:p>
    <w:p w:rsidR="006739A6" w:rsidRDefault="003E6112">
      <w:r>
        <w:rPr>
          <w:rFonts w:hint="eastAsia"/>
        </w:rPr>
        <w:t xml:space="preserve">　</w:t>
      </w:r>
    </w:p>
    <w:p w:rsidR="006739A6" w:rsidRDefault="003E6112">
      <w:r>
        <w:rPr>
          <w:rFonts w:hint="eastAsia"/>
          <w:b/>
        </w:rPr>
        <w:t>第１５条　キックイン</w:t>
      </w:r>
    </w:p>
    <w:p w:rsidR="006739A6" w:rsidRDefault="003E6112">
      <w:r>
        <w:rPr>
          <w:rFonts w:hint="eastAsia"/>
        </w:rPr>
        <w:t xml:space="preserve">　・ボール全体がタッチラインを越えた場合は、キックインによってプレーを再開する。</w:t>
      </w:r>
    </w:p>
    <w:p w:rsidR="006739A6" w:rsidRDefault="003E6112">
      <w:r>
        <w:rPr>
          <w:rFonts w:hint="eastAsia"/>
        </w:rPr>
        <w:t xml:space="preserve">　・ボールは、出た地点のライン上に置く。</w:t>
      </w:r>
    </w:p>
    <w:p w:rsidR="006739A6" w:rsidRDefault="003E6112">
      <w:r>
        <w:rPr>
          <w:rFonts w:hint="eastAsia"/>
        </w:rPr>
        <w:t xml:space="preserve">　・キックインからは直接得点できない。</w:t>
      </w:r>
    </w:p>
    <w:p w:rsidR="006739A6" w:rsidRDefault="003E6112">
      <w:r>
        <w:rPr>
          <w:rFonts w:hint="eastAsia"/>
        </w:rPr>
        <w:t xml:space="preserve">　・キックインが行われる場合は、相手側競技者は５ｍ以上ボールから離れなければならない。</w:t>
      </w:r>
    </w:p>
    <w:p w:rsidR="006739A6" w:rsidRDefault="003E6112">
      <w:pPr>
        <w:ind w:leftChars="90" w:left="452" w:hangingChars="136" w:hanging="272"/>
      </w:pPr>
      <w:r>
        <w:rPr>
          <w:rFonts w:hint="eastAsia"/>
        </w:rPr>
        <w:t>・キックを行える状態になってから、４秒以内でキックを行わなければならない。キックインからのボールがピッチに入らなかった場合は、４秒以内にキックインが行われなかったと見なされ、相手チームのキックインとなる。</w:t>
      </w:r>
    </w:p>
    <w:p w:rsidR="006739A6" w:rsidRDefault="006739A6"/>
    <w:p w:rsidR="006739A6" w:rsidRDefault="003E6112">
      <w:r>
        <w:rPr>
          <w:rFonts w:hint="eastAsia"/>
          <w:b/>
        </w:rPr>
        <w:t>第１６条　ゴールクリアランス</w:t>
      </w:r>
    </w:p>
    <w:p w:rsidR="006739A6" w:rsidRDefault="003E6112">
      <w:r>
        <w:rPr>
          <w:rFonts w:hint="eastAsia"/>
        </w:rPr>
        <w:t xml:space="preserve">　・ゴールキックは行わず、ゴールキーパーがボールを投げるゴールクリアランスを行う。</w:t>
      </w:r>
    </w:p>
    <w:p w:rsidR="006739A6" w:rsidRDefault="003E6112">
      <w:pPr>
        <w:ind w:left="364" w:rightChars="33" w:right="66" w:hangingChars="182" w:hanging="364"/>
      </w:pPr>
      <w:r>
        <w:rPr>
          <w:rFonts w:hint="eastAsia"/>
        </w:rPr>
        <w:t xml:space="preserve">　・ゴールクリアランスができる状態になってから、４秒以内でゴールクリアランスを行わなければならない。</w:t>
      </w:r>
    </w:p>
    <w:p w:rsidR="006739A6" w:rsidRDefault="006739A6"/>
    <w:p w:rsidR="006739A6" w:rsidRDefault="003E6112">
      <w:r>
        <w:rPr>
          <w:rFonts w:hint="eastAsia"/>
          <w:b/>
        </w:rPr>
        <w:t>第１７条　コーナーキック</w:t>
      </w:r>
    </w:p>
    <w:p w:rsidR="006739A6" w:rsidRDefault="003E6112">
      <w:r>
        <w:rPr>
          <w:rFonts w:hint="eastAsia"/>
        </w:rPr>
        <w:t xml:space="preserve">　・コーナーキックが行われる場合は、相手側競技者は５ｍ以上ボールから離れなければならない。</w:t>
      </w:r>
    </w:p>
    <w:p w:rsidR="006739A6" w:rsidRDefault="003E6112">
      <w:r>
        <w:rPr>
          <w:rFonts w:hint="eastAsia"/>
        </w:rPr>
        <w:t xml:space="preserve">　・キックを行える状態になってから、４秒以内でキックを行わなければならない。</w:t>
      </w:r>
    </w:p>
    <w:p w:rsidR="006739A6" w:rsidRDefault="006739A6"/>
    <w:sectPr w:rsidR="006739A6" w:rsidSect="006739A6">
      <w:headerReference w:type="default" r:id="rId6"/>
      <w:footerReference w:type="default" r:id="rId7"/>
      <w:type w:val="continuous"/>
      <w:pgSz w:w="11906" w:h="16838"/>
      <w:pgMar w:top="1021" w:right="1350" w:bottom="1021" w:left="1134" w:header="720" w:footer="720" w:gutter="0"/>
      <w:pgNumType w:start="1"/>
      <w:cols w:space="720"/>
      <w:noEndnote/>
      <w:docGrid w:type="lines" w:linePitch="328"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9A6" w:rsidRDefault="006739A6" w:rsidP="006739A6">
      <w:r>
        <w:separator/>
      </w:r>
    </w:p>
  </w:endnote>
  <w:endnote w:type="continuationSeparator" w:id="0">
    <w:p w:rsidR="006739A6" w:rsidRDefault="006739A6" w:rsidP="006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A6" w:rsidRDefault="006739A6">
    <w:pPr>
      <w:suppressAutoHyphens w:val="0"/>
      <w:wordWrap/>
      <w:autoSpaceDE w:val="0"/>
      <w:autoSpaceDN w:val="0"/>
      <w:textAlignment w:val="auto"/>
      <w:rPr>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9A6" w:rsidRDefault="006739A6" w:rsidP="006739A6">
      <w:r>
        <w:separator/>
      </w:r>
    </w:p>
  </w:footnote>
  <w:footnote w:type="continuationSeparator" w:id="0">
    <w:p w:rsidR="006739A6" w:rsidRDefault="006739A6" w:rsidP="0067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9A6" w:rsidRDefault="006739A6">
    <w:pPr>
      <w:suppressAutoHyphens w:val="0"/>
      <w:wordWrap/>
      <w:autoSpaceDE w:val="0"/>
      <w:autoSpaceDN w:val="0"/>
      <w:textAlignment w:val="auto"/>
      <w:rPr>
        <w:color w:val="auto"/>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91"/>
  <w:drawingGridVerticalSpacing w:val="164"/>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A6"/>
    <w:rsid w:val="002E4EF1"/>
    <w:rsid w:val="003E6112"/>
    <w:rsid w:val="006739A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DB9C0C"/>
  <w15:docId w15:val="{CBC2790F-4FAA-4BB1-913D-ADB0F5B2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9A6"/>
    <w:pPr>
      <w:widowControl w:val="0"/>
      <w:suppressAutoHyphens/>
      <w:wordWrap w:val="0"/>
      <w:adjustRightInd w:val="0"/>
      <w:textAlignment w:val="baseline"/>
    </w:pPr>
    <w:rPr>
      <w:rFonts w:ascii="ＭＳ 明朝" w:hAnsi="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739A6"/>
    <w:pPr>
      <w:tabs>
        <w:tab w:val="center" w:pos="4252"/>
        <w:tab w:val="right" w:pos="8504"/>
      </w:tabs>
      <w:snapToGrid w:val="0"/>
    </w:pPr>
  </w:style>
  <w:style w:type="character" w:customStyle="1" w:styleId="a4">
    <w:name w:val="ヘッダー (文字)"/>
    <w:link w:val="a3"/>
    <w:rsid w:val="006739A6"/>
    <w:rPr>
      <w:rFonts w:ascii="ＭＳ 明朝" w:eastAsia="ＭＳ 明朝" w:hAnsi="ＭＳ 明朝"/>
      <w:color w:val="000000"/>
      <w:kern w:val="0"/>
      <w:sz w:val="20"/>
    </w:rPr>
  </w:style>
  <w:style w:type="paragraph" w:styleId="a5">
    <w:name w:val="footer"/>
    <w:basedOn w:val="a"/>
    <w:link w:val="a6"/>
    <w:rsid w:val="006739A6"/>
    <w:pPr>
      <w:tabs>
        <w:tab w:val="center" w:pos="4252"/>
        <w:tab w:val="right" w:pos="8504"/>
      </w:tabs>
      <w:snapToGrid w:val="0"/>
    </w:pPr>
  </w:style>
  <w:style w:type="character" w:customStyle="1" w:styleId="a6">
    <w:name w:val="フッター (文字)"/>
    <w:link w:val="a5"/>
    <w:rsid w:val="006739A6"/>
    <w:rPr>
      <w:rFonts w:ascii="ＭＳ 明朝" w:eastAsia="ＭＳ 明朝" w:hAnsi="ＭＳ 明朝"/>
      <w:color w:val="000000"/>
      <w:kern w:val="0"/>
      <w:sz w:val="20"/>
    </w:rPr>
  </w:style>
  <w:style w:type="paragraph" w:styleId="a7">
    <w:name w:val="Balloon Text"/>
    <w:basedOn w:val="a"/>
    <w:link w:val="a8"/>
    <w:semiHidden/>
    <w:rsid w:val="006739A6"/>
    <w:rPr>
      <w:rFonts w:ascii="Arial" w:eastAsia="ＭＳ ゴシック" w:hAnsi="Arial"/>
      <w:sz w:val="18"/>
    </w:rPr>
  </w:style>
  <w:style w:type="character" w:customStyle="1" w:styleId="a8">
    <w:name w:val="吹き出し (文字)"/>
    <w:link w:val="a7"/>
    <w:rsid w:val="006739A6"/>
    <w:rPr>
      <w:rFonts w:ascii="Arial" w:eastAsia="ＭＳ ゴシック" w:hAnsi="Arial"/>
      <w:color w:val="000000"/>
      <w:sz w:val="18"/>
    </w:rPr>
  </w:style>
  <w:style w:type="character" w:styleId="a9">
    <w:name w:val="footnote reference"/>
    <w:basedOn w:val="a0"/>
    <w:semiHidden/>
    <w:rsid w:val="006739A6"/>
    <w:rPr>
      <w:vertAlign w:val="superscript"/>
    </w:rPr>
  </w:style>
  <w:style w:type="character" w:styleId="aa">
    <w:name w:val="endnote reference"/>
    <w:basedOn w:val="a0"/>
    <w:semiHidden/>
    <w:rsid w:val="006739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フットサルルール説明　Ｈ１３</vt:lpstr>
    </vt:vector>
  </TitlesOfParts>
  <Company>静岡市教育委員会</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フットサルルール説明　Ｈ１３</dc:title>
  <dc:creator>OZAWA</dc:creator>
  <cp:lastModifiedBy>Windows ユーザー</cp:lastModifiedBy>
  <cp:revision>2</cp:revision>
  <cp:lastPrinted>2020-10-10T01:38:00Z</cp:lastPrinted>
  <dcterms:created xsi:type="dcterms:W3CDTF">2021-10-27T05:05:00Z</dcterms:created>
  <dcterms:modified xsi:type="dcterms:W3CDTF">2021-10-27T05:05:00Z</dcterms:modified>
</cp:coreProperties>
</file>